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42" w:rsidRDefault="003169E4" w:rsidP="003169E4">
      <w:pPr>
        <w:jc w:val="center"/>
        <w:rPr>
          <w:sz w:val="36"/>
          <w:szCs w:val="36"/>
        </w:rPr>
      </w:pPr>
      <w:r w:rsidRPr="003169E4">
        <w:rPr>
          <w:sz w:val="36"/>
          <w:szCs w:val="36"/>
        </w:rPr>
        <w:t>MINISTRY SUMMARY FOR 2016</w:t>
      </w:r>
    </w:p>
    <w:p w:rsidR="003169E4" w:rsidRDefault="000B44EC" w:rsidP="003169E4">
      <w:pPr>
        <w:jc w:val="center"/>
        <w:rPr>
          <w:sz w:val="28"/>
          <w:szCs w:val="28"/>
        </w:rPr>
      </w:pPr>
      <w:r w:rsidRPr="000B44EC">
        <w:rPr>
          <w:sz w:val="28"/>
          <w:szCs w:val="28"/>
        </w:rPr>
        <w:t>Hello there World Changers</w:t>
      </w:r>
      <w:r>
        <w:rPr>
          <w:sz w:val="36"/>
          <w:szCs w:val="36"/>
        </w:rPr>
        <w:t xml:space="preserve">. </w:t>
      </w:r>
      <w:r>
        <w:rPr>
          <w:sz w:val="28"/>
          <w:szCs w:val="28"/>
        </w:rPr>
        <w:t xml:space="preserve">The year of 2016 was quite a roller coaster ride here at Eternal Life Ministries. I was expecting </w:t>
      </w:r>
      <w:r w:rsidR="001D3B3E">
        <w:rPr>
          <w:sz w:val="28"/>
          <w:szCs w:val="28"/>
        </w:rPr>
        <w:t>and looking forward to the highs, put was not expecting some of the lows that took place. Some of the lows actually shook the core of what we were doing in ministry. What I did know was that God was in control and we just had to hold on sometimes.</w:t>
      </w:r>
    </w:p>
    <w:p w:rsidR="001D3B3E" w:rsidRDefault="001D3B3E" w:rsidP="003169E4">
      <w:pPr>
        <w:jc w:val="center"/>
        <w:rPr>
          <w:sz w:val="28"/>
          <w:szCs w:val="28"/>
        </w:rPr>
      </w:pPr>
      <w:r>
        <w:rPr>
          <w:sz w:val="28"/>
          <w:szCs w:val="28"/>
        </w:rPr>
        <w:t xml:space="preserve">We started out the year in our home state of North Carolina doing our Outreaches under the bridges, in the woods and various </w:t>
      </w:r>
      <w:r w:rsidR="00572E5D">
        <w:rPr>
          <w:sz w:val="28"/>
          <w:szCs w:val="28"/>
        </w:rPr>
        <w:t>other locations in the manner we always do.</w:t>
      </w:r>
      <w:r>
        <w:rPr>
          <w:sz w:val="28"/>
          <w:szCs w:val="28"/>
        </w:rPr>
        <w:t xml:space="preserve"> We ended up the year relocating to Inwood, West Virginia. </w:t>
      </w:r>
    </w:p>
    <w:p w:rsidR="001D3B3E" w:rsidRDefault="001D3B3E" w:rsidP="003169E4">
      <w:pPr>
        <w:jc w:val="center"/>
        <w:rPr>
          <w:sz w:val="28"/>
          <w:szCs w:val="28"/>
        </w:rPr>
      </w:pPr>
      <w:r>
        <w:rPr>
          <w:sz w:val="28"/>
          <w:szCs w:val="28"/>
        </w:rPr>
        <w:t xml:space="preserve">It was quite a challenge </w:t>
      </w:r>
      <w:r w:rsidR="009840C4">
        <w:rPr>
          <w:sz w:val="28"/>
          <w:szCs w:val="28"/>
        </w:rPr>
        <w:t>to say the least trying to get set up doing our ministry like we always had.</w:t>
      </w:r>
      <w:r w:rsidR="00ED0E8E">
        <w:rPr>
          <w:sz w:val="28"/>
          <w:szCs w:val="28"/>
        </w:rPr>
        <w:t xml:space="preserve"> The first couple of churches that we partnered with for outreaches would let me give a message to the crowds, but not let me give The Message of Salvation to the people. Their reason behind this was there were people of different “faiths” there and they did not want me to “offend” anyone. If anyone would complain they would have their Government supply of free meat and groceries taken away.</w:t>
      </w:r>
      <w:r>
        <w:rPr>
          <w:sz w:val="28"/>
          <w:szCs w:val="28"/>
        </w:rPr>
        <w:t xml:space="preserve"> </w:t>
      </w:r>
      <w:r w:rsidR="00572E5D">
        <w:rPr>
          <w:sz w:val="28"/>
          <w:szCs w:val="28"/>
        </w:rPr>
        <w:t>They were not willing to take that chance.</w:t>
      </w:r>
    </w:p>
    <w:p w:rsidR="00ED0E8E" w:rsidRDefault="00ED0E8E" w:rsidP="003169E4">
      <w:pPr>
        <w:jc w:val="center"/>
        <w:rPr>
          <w:sz w:val="28"/>
          <w:szCs w:val="28"/>
        </w:rPr>
      </w:pPr>
      <w:r>
        <w:rPr>
          <w:sz w:val="28"/>
          <w:szCs w:val="28"/>
        </w:rPr>
        <w:t>I told my Board of Directors that I was not going to be a part of that if I could not</w:t>
      </w:r>
      <w:r w:rsidR="003C6D2B">
        <w:rPr>
          <w:sz w:val="28"/>
          <w:szCs w:val="28"/>
        </w:rPr>
        <w:t xml:space="preserve"> tell people about Jesus and ho</w:t>
      </w:r>
      <w:r w:rsidR="00322920">
        <w:rPr>
          <w:sz w:val="28"/>
          <w:szCs w:val="28"/>
        </w:rPr>
        <w:t>w they could have Eternal Life so I started over in my search for Outreach locations.</w:t>
      </w:r>
    </w:p>
    <w:p w:rsidR="00322920" w:rsidRDefault="00322920" w:rsidP="003169E4">
      <w:pPr>
        <w:jc w:val="center"/>
        <w:rPr>
          <w:sz w:val="28"/>
          <w:szCs w:val="28"/>
        </w:rPr>
      </w:pPr>
      <w:r>
        <w:rPr>
          <w:sz w:val="28"/>
          <w:szCs w:val="28"/>
        </w:rPr>
        <w:t>We than located the Homeless camps in the area and started ministering there and started suppling their Spiritual needs as well as their physical needs.</w:t>
      </w:r>
    </w:p>
    <w:p w:rsidR="00322920" w:rsidRDefault="00322920" w:rsidP="003169E4">
      <w:pPr>
        <w:jc w:val="center"/>
        <w:rPr>
          <w:sz w:val="28"/>
          <w:szCs w:val="28"/>
        </w:rPr>
      </w:pPr>
    </w:p>
    <w:p w:rsidR="00572E5D" w:rsidRDefault="00322920" w:rsidP="00572E5D">
      <w:pPr>
        <w:jc w:val="center"/>
        <w:rPr>
          <w:sz w:val="28"/>
          <w:szCs w:val="28"/>
        </w:rPr>
      </w:pPr>
      <w:r>
        <w:rPr>
          <w:sz w:val="28"/>
          <w:szCs w:val="28"/>
        </w:rPr>
        <w:lastRenderedPageBreak/>
        <w:t xml:space="preserve">After doing some extended research of where homeless people travel for food and supplies I located a couple “soup kitchens” in the Winchester, Virginia area. After talking with the leadership team at one of the locations </w:t>
      </w:r>
      <w:r w:rsidR="00572E5D">
        <w:rPr>
          <w:sz w:val="28"/>
          <w:szCs w:val="28"/>
        </w:rPr>
        <w:t>we are able now to bring our ministry there to bless the people. I can freely talk about Jesus and Salvation in any manner that I chose. We also help supply and cook the meal.</w:t>
      </w:r>
    </w:p>
    <w:p w:rsidR="00572E5D" w:rsidRDefault="00572E5D" w:rsidP="00572E5D">
      <w:pPr>
        <w:jc w:val="center"/>
        <w:rPr>
          <w:sz w:val="28"/>
          <w:szCs w:val="28"/>
        </w:rPr>
      </w:pPr>
      <w:r>
        <w:rPr>
          <w:sz w:val="28"/>
          <w:szCs w:val="28"/>
        </w:rPr>
        <w:t xml:space="preserve">We have just recently made a connection with the Winchester Rescue Mission and </w:t>
      </w:r>
      <w:r w:rsidR="00F76EA2">
        <w:rPr>
          <w:sz w:val="28"/>
          <w:szCs w:val="28"/>
        </w:rPr>
        <w:t>are</w:t>
      </w:r>
      <w:r>
        <w:rPr>
          <w:sz w:val="28"/>
          <w:szCs w:val="28"/>
        </w:rPr>
        <w:t xml:space="preserve"> able to bring the message of Salvation and Hope there twice a month.</w:t>
      </w:r>
    </w:p>
    <w:p w:rsidR="00F76EA2" w:rsidRDefault="00F76EA2" w:rsidP="00572E5D">
      <w:pPr>
        <w:jc w:val="center"/>
        <w:rPr>
          <w:sz w:val="28"/>
          <w:szCs w:val="28"/>
        </w:rPr>
      </w:pPr>
      <w:r>
        <w:rPr>
          <w:sz w:val="28"/>
          <w:szCs w:val="28"/>
        </w:rPr>
        <w:t>I made what has become my yearly trip to the Nation of Guatemala for “Operation Shoebox” the Christmas toy give away.</w:t>
      </w:r>
    </w:p>
    <w:p w:rsidR="00F76EA2" w:rsidRDefault="00F76EA2" w:rsidP="00572E5D">
      <w:pPr>
        <w:jc w:val="center"/>
        <w:rPr>
          <w:sz w:val="28"/>
          <w:szCs w:val="28"/>
        </w:rPr>
      </w:pPr>
      <w:r>
        <w:rPr>
          <w:sz w:val="28"/>
          <w:szCs w:val="28"/>
        </w:rPr>
        <w:t>We helped do skits, sing Christmas songs in Spanish, and I dressed as a clown and did my “MR FUNTASTIC” Christian Magic Show.</w:t>
      </w:r>
    </w:p>
    <w:p w:rsidR="00572E5D" w:rsidRDefault="00573706" w:rsidP="00573706">
      <w:pPr>
        <w:jc w:val="center"/>
        <w:rPr>
          <w:sz w:val="28"/>
          <w:szCs w:val="28"/>
        </w:rPr>
      </w:pPr>
      <w:r>
        <w:rPr>
          <w:sz w:val="28"/>
          <w:szCs w:val="28"/>
        </w:rPr>
        <w:t>We went to seven different cities and one hospital spreading the gospel.</w:t>
      </w:r>
      <w:r w:rsidR="00782F3F">
        <w:rPr>
          <w:sz w:val="28"/>
          <w:szCs w:val="28"/>
        </w:rPr>
        <w:t xml:space="preserve"> We also did a Hugh Outreach inside Living Water Teaching Church. </w:t>
      </w:r>
      <w:r>
        <w:rPr>
          <w:sz w:val="28"/>
          <w:szCs w:val="28"/>
        </w:rPr>
        <w:t xml:space="preserve"> We ministered to approximately 6,500 people, distributed 4,370 shoeboxes filled with toys, and</w:t>
      </w:r>
      <w:r w:rsidR="00782F3F">
        <w:rPr>
          <w:sz w:val="28"/>
          <w:szCs w:val="28"/>
        </w:rPr>
        <w:t xml:space="preserve"> approximately </w:t>
      </w:r>
      <w:r>
        <w:rPr>
          <w:sz w:val="28"/>
          <w:szCs w:val="28"/>
        </w:rPr>
        <w:t>3,500</w:t>
      </w:r>
      <w:r w:rsidR="00782F3F">
        <w:rPr>
          <w:sz w:val="28"/>
          <w:szCs w:val="28"/>
        </w:rPr>
        <w:t xml:space="preserve"> prayed to accept Jesus!</w:t>
      </w:r>
    </w:p>
    <w:p w:rsidR="00782F3F" w:rsidRDefault="00782F3F" w:rsidP="00573706">
      <w:pPr>
        <w:jc w:val="center"/>
        <w:rPr>
          <w:sz w:val="28"/>
          <w:szCs w:val="28"/>
        </w:rPr>
      </w:pPr>
      <w:r>
        <w:rPr>
          <w:sz w:val="28"/>
          <w:szCs w:val="28"/>
        </w:rPr>
        <w:t>What we went through this past 2016 could not have been possible without trusting in God for direction and your prayers and financial support of this ministry. We cannot express our gratitude enough for believing in what we do.</w:t>
      </w:r>
    </w:p>
    <w:p w:rsidR="007D3D9E" w:rsidRPr="00322920" w:rsidRDefault="007D3D9E" w:rsidP="00573706">
      <w:pPr>
        <w:jc w:val="center"/>
        <w:rPr>
          <w:sz w:val="28"/>
          <w:szCs w:val="28"/>
        </w:rPr>
      </w:pPr>
      <w:r>
        <w:rPr>
          <w:sz w:val="28"/>
          <w:szCs w:val="28"/>
        </w:rPr>
        <w:t>We are looking forward to what God has in store for us all</w:t>
      </w:r>
      <w:bookmarkStart w:id="0" w:name="_GoBack"/>
      <w:bookmarkEnd w:id="0"/>
      <w:r>
        <w:rPr>
          <w:sz w:val="28"/>
          <w:szCs w:val="28"/>
        </w:rPr>
        <w:t xml:space="preserve"> in 2017!</w:t>
      </w:r>
    </w:p>
    <w:p w:rsidR="001D3B3E" w:rsidRPr="000B44EC" w:rsidRDefault="001D3B3E" w:rsidP="003169E4">
      <w:pPr>
        <w:jc w:val="center"/>
        <w:rPr>
          <w:sz w:val="28"/>
          <w:szCs w:val="28"/>
        </w:rPr>
      </w:pPr>
      <w:r>
        <w:rPr>
          <w:sz w:val="28"/>
          <w:szCs w:val="28"/>
        </w:rPr>
        <w:t xml:space="preserve"> </w:t>
      </w:r>
    </w:p>
    <w:sectPr w:rsidR="001D3B3E" w:rsidRPr="000B44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84" w:rsidRDefault="00590D84" w:rsidP="003169E4">
      <w:pPr>
        <w:spacing w:after="0" w:line="240" w:lineRule="auto"/>
      </w:pPr>
      <w:r>
        <w:separator/>
      </w:r>
    </w:p>
  </w:endnote>
  <w:endnote w:type="continuationSeparator" w:id="0">
    <w:p w:rsidR="00590D84" w:rsidRDefault="00590D84" w:rsidP="0031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E4" w:rsidRPr="0031472D" w:rsidRDefault="003169E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3169E4" w:rsidRPr="0031472D" w:rsidRDefault="003169E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3169E4" w:rsidRPr="0031472D" w:rsidRDefault="003169E4" w:rsidP="0031472D">
    <w:pPr>
      <w:tabs>
        <w:tab w:val="center" w:pos="4680"/>
        <w:tab w:val="right" w:pos="9360"/>
      </w:tabs>
      <w:spacing w:after="0" w:line="240" w:lineRule="auto"/>
      <w:ind w:left="720"/>
      <w:jc w:val="both"/>
      <w:rPr>
        <w:rFonts w:ascii="Times New Roman" w:eastAsia="Calibri" w:hAnsi="Times New Roman"/>
        <w:sz w:val="24"/>
      </w:rPr>
    </w:pPr>
  </w:p>
  <w:p w:rsidR="003169E4" w:rsidRPr="0031472D" w:rsidRDefault="003169E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3169E4" w:rsidRPr="0031472D" w:rsidRDefault="003169E4"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3169E4" w:rsidRPr="0031472D" w:rsidRDefault="003169E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3169E4" w:rsidRPr="0031472D" w:rsidRDefault="003169E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3169E4" w:rsidRDefault="003169E4"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3169E4" w:rsidRPr="0031472D" w:rsidRDefault="003169E4"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3169E4" w:rsidRDefault="00316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84" w:rsidRDefault="00590D84" w:rsidP="003169E4">
      <w:pPr>
        <w:spacing w:after="0" w:line="240" w:lineRule="auto"/>
      </w:pPr>
      <w:r>
        <w:separator/>
      </w:r>
    </w:p>
  </w:footnote>
  <w:footnote w:type="continuationSeparator" w:id="0">
    <w:p w:rsidR="00590D84" w:rsidRDefault="00590D84" w:rsidP="00316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E4" w:rsidRPr="0031472D" w:rsidRDefault="003169E4"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3169E4" w:rsidRPr="0031472D" w:rsidRDefault="003169E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3169E4" w:rsidRPr="0031472D" w:rsidRDefault="003169E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3169E4" w:rsidRPr="0031472D" w:rsidRDefault="003169E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3169E4" w:rsidRDefault="00316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E4"/>
    <w:rsid w:val="000B44EC"/>
    <w:rsid w:val="001D3B3E"/>
    <w:rsid w:val="003169E4"/>
    <w:rsid w:val="00322920"/>
    <w:rsid w:val="003C6D2B"/>
    <w:rsid w:val="00572E5D"/>
    <w:rsid w:val="00573706"/>
    <w:rsid w:val="00590D84"/>
    <w:rsid w:val="00782F3F"/>
    <w:rsid w:val="007D3D9E"/>
    <w:rsid w:val="009840C4"/>
    <w:rsid w:val="00B72F42"/>
    <w:rsid w:val="00ED0E8E"/>
    <w:rsid w:val="00F7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E4"/>
  </w:style>
  <w:style w:type="paragraph" w:styleId="Footer">
    <w:name w:val="footer"/>
    <w:basedOn w:val="Normal"/>
    <w:link w:val="FooterChar"/>
    <w:uiPriority w:val="99"/>
    <w:unhideWhenUsed/>
    <w:rsid w:val="0031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E4"/>
  </w:style>
  <w:style w:type="paragraph" w:styleId="Footer">
    <w:name w:val="footer"/>
    <w:basedOn w:val="Normal"/>
    <w:link w:val="FooterChar"/>
    <w:uiPriority w:val="99"/>
    <w:unhideWhenUsed/>
    <w:rsid w:val="0031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1425</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2017-03-24T18:05:00Z</dcterms:created>
  <dcterms:modified xsi:type="dcterms:W3CDTF">2017-03-25T17:52:00Z</dcterms:modified>
</cp:coreProperties>
</file>